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0FA8" w14:textId="3B4672D4" w:rsidR="00EB1285" w:rsidRPr="00E61285" w:rsidRDefault="00B07236">
      <w:pPr>
        <w:rPr>
          <w:b/>
          <w:bCs/>
        </w:rPr>
      </w:pPr>
      <w:r w:rsidRPr="00E61285">
        <w:rPr>
          <w:b/>
          <w:bCs/>
        </w:rPr>
        <w:t>Achievement First Amistad Academy High School</w:t>
      </w:r>
    </w:p>
    <w:p w14:paraId="18B004D0" w14:textId="3173DCD8" w:rsidR="00B07236" w:rsidRPr="00E61285" w:rsidRDefault="00B07236">
      <w:pPr>
        <w:rPr>
          <w:b/>
          <w:bCs/>
        </w:rPr>
      </w:pPr>
      <w:r w:rsidRPr="00E61285">
        <w:rPr>
          <w:b/>
          <w:bCs/>
        </w:rPr>
        <w:t>Job Description</w:t>
      </w:r>
    </w:p>
    <w:p w14:paraId="44EC0716" w14:textId="7BED85B5" w:rsidR="00B07236" w:rsidRPr="00E61285" w:rsidRDefault="00B07236">
      <w:pPr>
        <w:rPr>
          <w:b/>
          <w:bCs/>
        </w:rPr>
      </w:pPr>
      <w:r w:rsidRPr="00E61285">
        <w:rPr>
          <w:b/>
          <w:bCs/>
        </w:rPr>
        <w:t>Hall Monitor</w:t>
      </w:r>
    </w:p>
    <w:p w14:paraId="44CABA66" w14:textId="305DBA11" w:rsidR="00B07236" w:rsidRDefault="00B07236"/>
    <w:p w14:paraId="6699D748" w14:textId="77777777" w:rsidR="006B1656" w:rsidRPr="006B1656" w:rsidRDefault="006B1656" w:rsidP="006B1656">
      <w:r w:rsidRPr="006B1656">
        <w:rPr>
          <w:b/>
          <w:bCs/>
        </w:rPr>
        <w:t>The role of a Behavior Specialist at Achievement First:</w:t>
      </w:r>
    </w:p>
    <w:p w14:paraId="6527B79F" w14:textId="26BB4C18" w:rsidR="003E3AB1" w:rsidRDefault="003E3AB1" w:rsidP="003E3AB1">
      <w:r>
        <w:t>Achievement First invites passionate educators to apply for the position of Hallway Monitor for the 2019-20 school year. Working at Achievement First is an ideal position for an educator with deep passion for providing access to educational opportunities for all scholars. This role is crucial to the smooth and safe operation of the school. We believe that every child has the ability to succeed and attend college.  Our students work extremely hard and are held to very high expectations regarding both their academic achievement and character development. The Achievement First community is a Team &amp; Family and teachers, school leaders and support staff work together closely to ensure the academic success and character development of not only the students in their classroom, but all students in their school. We invest in each of our staff members with the understanding that they alone have the power to achieve our mission of providing all students with the academic and character skills necessary to succeed in a competitive world.</w:t>
      </w:r>
    </w:p>
    <w:p w14:paraId="3FBC3890" w14:textId="77777777" w:rsidR="003E3AB1" w:rsidRDefault="003E3AB1" w:rsidP="003E3AB1"/>
    <w:p w14:paraId="3A3322EE" w14:textId="64F8FCE5" w:rsidR="00B07236" w:rsidRDefault="003E3AB1" w:rsidP="003E3AB1">
      <w:r>
        <w:t xml:space="preserve">The </w:t>
      </w:r>
      <w:r w:rsidR="006B1656">
        <w:t xml:space="preserve">Hallway Monitor </w:t>
      </w:r>
      <w:r>
        <w:t xml:space="preserve">is a </w:t>
      </w:r>
      <w:r w:rsidR="006B1656">
        <w:t>part</w:t>
      </w:r>
      <w:r>
        <w:t xml:space="preserve">-time position responsible for </w:t>
      </w:r>
      <w:r w:rsidR="006B1656">
        <w:t xml:space="preserve">upholding </w:t>
      </w:r>
      <w:r>
        <w:t xml:space="preserve">behavior systems, protocols and consequences in conjunction with the </w:t>
      </w:r>
      <w:r w:rsidR="006B1656">
        <w:t xml:space="preserve">behavior interventionists, </w:t>
      </w:r>
      <w:r>
        <w:t xml:space="preserve">dean of school culture and the principal.  They will develop a strong rapport with students and maintain behavior systems created to support students struggling with behavior. </w:t>
      </w:r>
      <w:r w:rsidR="006B1656">
        <w:t xml:space="preserve">Hallway monitors will keep the hallways of the school safe and secure throughout the hours of the day during which they are there.  They will manage student traffic flow and ensure students are following hallway expectations.  </w:t>
      </w:r>
    </w:p>
    <w:p w14:paraId="3F0AB947" w14:textId="1972BBB3" w:rsidR="00251DF9" w:rsidRDefault="00251DF9" w:rsidP="003E3AB1"/>
    <w:p w14:paraId="619792E0" w14:textId="151D62CE" w:rsidR="00251DF9" w:rsidRDefault="00251DF9" w:rsidP="003E3AB1">
      <w:r>
        <w:t xml:space="preserve">Please send a resume and brief cover letter expressing interest to Kyle Wood, director of school operations, at </w:t>
      </w:r>
      <w:hyperlink r:id="rId5" w:history="1">
        <w:r w:rsidRPr="003F6625">
          <w:rPr>
            <w:rStyle w:val="Hyperlink"/>
          </w:rPr>
          <w:t>kylewood@achievementfirst.org</w:t>
        </w:r>
      </w:hyperlink>
      <w:r>
        <w:t>.</w:t>
      </w:r>
      <w:bookmarkStart w:id="0" w:name="_GoBack"/>
      <w:bookmarkEnd w:id="0"/>
      <w:r>
        <w:t xml:space="preserve"> </w:t>
      </w:r>
    </w:p>
    <w:p w14:paraId="31D1F64A" w14:textId="5EE23625" w:rsidR="006B1656" w:rsidRDefault="006B1656" w:rsidP="003E3AB1"/>
    <w:p w14:paraId="3BAD64E7" w14:textId="77777777" w:rsidR="006B1656" w:rsidRPr="006B1656" w:rsidRDefault="006B1656" w:rsidP="006B1656">
      <w:r w:rsidRPr="006B1656">
        <w:rPr>
          <w:b/>
          <w:bCs/>
        </w:rPr>
        <w:t>Responsibilities of Achievement First Behavior Specialist include, but are not limited to:</w:t>
      </w:r>
    </w:p>
    <w:p w14:paraId="0604B43C" w14:textId="5C0CEC8F" w:rsidR="006B1656" w:rsidRPr="006B1656" w:rsidRDefault="006B1656" w:rsidP="006B1656">
      <w:pPr>
        <w:numPr>
          <w:ilvl w:val="0"/>
          <w:numId w:val="1"/>
        </w:numPr>
      </w:pPr>
      <w:r>
        <w:t xml:space="preserve">Uphold </w:t>
      </w:r>
      <w:r w:rsidRPr="006B1656">
        <w:t xml:space="preserve">a behavior system that supports students </w:t>
      </w:r>
      <w:r>
        <w:t>as they transition between classes or leave the classroom for a specific reason</w:t>
      </w:r>
      <w:r w:rsidRPr="006B1656">
        <w:t>.</w:t>
      </w:r>
    </w:p>
    <w:p w14:paraId="7D830BC1" w14:textId="2F70A803" w:rsidR="006B1656" w:rsidRPr="006B1656" w:rsidRDefault="006B1656" w:rsidP="006B1656">
      <w:pPr>
        <w:numPr>
          <w:ilvl w:val="0"/>
          <w:numId w:val="1"/>
        </w:numPr>
      </w:pPr>
      <w:r>
        <w:t>Track students going to and from class on their way to the nurse, front office, or bathroom.</w:t>
      </w:r>
    </w:p>
    <w:p w14:paraId="2766E087" w14:textId="722722A5" w:rsidR="006B1656" w:rsidRPr="006B1656" w:rsidRDefault="006B1656" w:rsidP="006B1656">
      <w:pPr>
        <w:numPr>
          <w:ilvl w:val="0"/>
          <w:numId w:val="1"/>
        </w:numPr>
      </w:pPr>
      <w:r w:rsidRPr="006B1656">
        <w:t xml:space="preserve">Build rapport with students, checking in with students daily </w:t>
      </w:r>
      <w:r>
        <w:t>and supporting the culture/behavior team</w:t>
      </w:r>
      <w:r w:rsidRPr="006B1656">
        <w:t>.</w:t>
      </w:r>
    </w:p>
    <w:p w14:paraId="30C066CC" w14:textId="05D73A5B" w:rsidR="006B1656" w:rsidRPr="006B1656" w:rsidRDefault="006B1656" w:rsidP="006B1656">
      <w:pPr>
        <w:numPr>
          <w:ilvl w:val="0"/>
          <w:numId w:val="1"/>
        </w:numPr>
      </w:pPr>
      <w:r w:rsidRPr="006B1656">
        <w:t>Provide administrative support at critical times of the day, such as breakfast, lunch and dismissal</w:t>
      </w:r>
      <w:r>
        <w:t>, as needed and/or fitting their hourly schedule.</w:t>
      </w:r>
    </w:p>
    <w:p w14:paraId="562368E0" w14:textId="77777777" w:rsidR="006B1656" w:rsidRPr="006B1656" w:rsidRDefault="006B1656" w:rsidP="006B1656">
      <w:pPr>
        <w:numPr>
          <w:ilvl w:val="0"/>
          <w:numId w:val="1"/>
        </w:numPr>
      </w:pPr>
      <w:r w:rsidRPr="006B1656">
        <w:lastRenderedPageBreak/>
        <w:t>Assist dean of school culture with related work as required.</w:t>
      </w:r>
    </w:p>
    <w:p w14:paraId="7DE0FFD1" w14:textId="77777777" w:rsidR="006B1656" w:rsidRPr="006B1656" w:rsidRDefault="006B1656" w:rsidP="006B1656">
      <w:pPr>
        <w:numPr>
          <w:ilvl w:val="0"/>
          <w:numId w:val="1"/>
        </w:numPr>
      </w:pPr>
      <w:r w:rsidRPr="006B1656">
        <w:t>Collaborate with colleagues to ensure a rigorous, joyful, and safe environment.</w:t>
      </w:r>
    </w:p>
    <w:p w14:paraId="3BC2F547" w14:textId="77777777" w:rsidR="006B1656" w:rsidRPr="006B1656" w:rsidRDefault="006B1656" w:rsidP="006B1656">
      <w:pPr>
        <w:numPr>
          <w:ilvl w:val="0"/>
          <w:numId w:val="1"/>
        </w:numPr>
      </w:pPr>
      <w:r w:rsidRPr="006B1656">
        <w:t>Assume responsibility for every single scholar’s success by holding all students accountable during transitions, meals, trips, etc.</w:t>
      </w:r>
    </w:p>
    <w:p w14:paraId="4148847A" w14:textId="77777777" w:rsidR="006B1656" w:rsidRPr="006B1656" w:rsidRDefault="006B1656" w:rsidP="006B1656">
      <w:r w:rsidRPr="006B1656">
        <w:rPr>
          <w:b/>
          <w:bCs/>
        </w:rPr>
        <w:t>Skills and Characteristics</w:t>
      </w:r>
    </w:p>
    <w:p w14:paraId="160F1470" w14:textId="3550704C" w:rsidR="006B1656" w:rsidRPr="006B1656" w:rsidRDefault="006B1656" w:rsidP="006B1656">
      <w:pPr>
        <w:numPr>
          <w:ilvl w:val="0"/>
          <w:numId w:val="2"/>
        </w:numPr>
      </w:pPr>
      <w:r w:rsidRPr="006B1656">
        <w:t>Strong classroom management skills</w:t>
      </w:r>
    </w:p>
    <w:p w14:paraId="5B8FD78A" w14:textId="77777777" w:rsidR="006B1656" w:rsidRPr="006B1656" w:rsidRDefault="006B1656" w:rsidP="006B1656">
      <w:pPr>
        <w:numPr>
          <w:ilvl w:val="0"/>
          <w:numId w:val="2"/>
        </w:numPr>
      </w:pPr>
      <w:r w:rsidRPr="006B1656">
        <w:t>Unyielding commitment to students, self and school’s constant learning and development.</w:t>
      </w:r>
    </w:p>
    <w:p w14:paraId="384CB495" w14:textId="77777777" w:rsidR="006B1656" w:rsidRPr="006B1656" w:rsidRDefault="006B1656" w:rsidP="006B1656">
      <w:pPr>
        <w:numPr>
          <w:ilvl w:val="0"/>
          <w:numId w:val="2"/>
        </w:numPr>
      </w:pPr>
      <w:r w:rsidRPr="006B1656">
        <w:t>Relentlessness - doing whatever it takes to ensure success.</w:t>
      </w:r>
    </w:p>
    <w:p w14:paraId="71B87DBC" w14:textId="77777777" w:rsidR="006B1656" w:rsidRPr="006B1656" w:rsidRDefault="006B1656" w:rsidP="006B1656">
      <w:pPr>
        <w:numPr>
          <w:ilvl w:val="0"/>
          <w:numId w:val="2"/>
        </w:numPr>
      </w:pPr>
      <w:r w:rsidRPr="006B1656">
        <w:t>Team player.</w:t>
      </w:r>
    </w:p>
    <w:p w14:paraId="4DBC8BAF" w14:textId="77777777" w:rsidR="006B1656" w:rsidRPr="006B1656" w:rsidRDefault="006B1656" w:rsidP="006B1656">
      <w:pPr>
        <w:numPr>
          <w:ilvl w:val="0"/>
          <w:numId w:val="2"/>
        </w:numPr>
      </w:pPr>
      <w:r w:rsidRPr="006B1656">
        <w:t>Excellent communication skills.</w:t>
      </w:r>
    </w:p>
    <w:p w14:paraId="5547921D" w14:textId="77777777" w:rsidR="006B1656" w:rsidRPr="006B1656" w:rsidRDefault="006B1656" w:rsidP="006B1656">
      <w:pPr>
        <w:numPr>
          <w:ilvl w:val="0"/>
          <w:numId w:val="2"/>
        </w:numPr>
      </w:pPr>
      <w:r w:rsidRPr="006B1656">
        <w:t>Highly organized.</w:t>
      </w:r>
    </w:p>
    <w:p w14:paraId="35BD3EB3" w14:textId="77777777" w:rsidR="006B1656" w:rsidRPr="006B1656" w:rsidRDefault="006B1656" w:rsidP="006B1656">
      <w:pPr>
        <w:numPr>
          <w:ilvl w:val="0"/>
          <w:numId w:val="2"/>
        </w:numPr>
      </w:pPr>
      <w:r w:rsidRPr="006B1656">
        <w:t>Belief in Achievement First’s mission, educational model, REACH and Core Values.</w:t>
      </w:r>
    </w:p>
    <w:p w14:paraId="381B1C8A" w14:textId="77777777" w:rsidR="006B1656" w:rsidRPr="006B1656" w:rsidRDefault="006B1656" w:rsidP="006B1656">
      <w:pPr>
        <w:numPr>
          <w:ilvl w:val="0"/>
          <w:numId w:val="2"/>
        </w:numPr>
      </w:pPr>
      <w:r w:rsidRPr="006B1656">
        <w:t>Maturity, humility, strong work ethic, sense of humor, and “roll-up-my-sleeves” attitude.</w:t>
      </w:r>
    </w:p>
    <w:p w14:paraId="0322A6DD" w14:textId="77777777" w:rsidR="006B1656" w:rsidRPr="006B1656" w:rsidRDefault="006B1656" w:rsidP="006B1656">
      <w:r w:rsidRPr="006B1656">
        <w:rPr>
          <w:b/>
          <w:bCs/>
        </w:rPr>
        <w:t>Educational Background and Work Experience</w:t>
      </w:r>
    </w:p>
    <w:p w14:paraId="63681FC2" w14:textId="714D8D9D" w:rsidR="006B1656" w:rsidRPr="006B1656" w:rsidRDefault="00E61285" w:rsidP="006B1656">
      <w:pPr>
        <w:numPr>
          <w:ilvl w:val="0"/>
          <w:numId w:val="3"/>
        </w:numPr>
      </w:pPr>
      <w:r>
        <w:t xml:space="preserve">High school </w:t>
      </w:r>
      <w:r w:rsidR="006B1656" w:rsidRPr="006B1656">
        <w:t>degree required</w:t>
      </w:r>
    </w:p>
    <w:p w14:paraId="2C974D84" w14:textId="77777777" w:rsidR="006B1656" w:rsidRPr="006B1656" w:rsidRDefault="006B1656" w:rsidP="006B1656">
      <w:pPr>
        <w:numPr>
          <w:ilvl w:val="0"/>
          <w:numId w:val="3"/>
        </w:numPr>
      </w:pPr>
      <w:r w:rsidRPr="006B1656">
        <w:t>Experience working with children or adolescents</w:t>
      </w:r>
    </w:p>
    <w:p w14:paraId="43858AFB" w14:textId="77777777" w:rsidR="006B1656" w:rsidRPr="006B1656" w:rsidRDefault="006B1656" w:rsidP="006B1656">
      <w:pPr>
        <w:numPr>
          <w:ilvl w:val="0"/>
          <w:numId w:val="3"/>
        </w:numPr>
      </w:pPr>
      <w:r w:rsidRPr="006B1656">
        <w:t>A comparable amount of training and experience may be substituted for the minimum qualifications.</w:t>
      </w:r>
    </w:p>
    <w:p w14:paraId="7531AAB4" w14:textId="77777777" w:rsidR="006B1656" w:rsidRPr="006B1656" w:rsidRDefault="006B1656" w:rsidP="006B1656">
      <w:r w:rsidRPr="006B1656">
        <w:rPr>
          <w:b/>
          <w:bCs/>
        </w:rPr>
        <w:t>Compensation</w:t>
      </w:r>
    </w:p>
    <w:p w14:paraId="0D6EAE56" w14:textId="78B5D016" w:rsidR="006B1656" w:rsidRPr="006B1656" w:rsidRDefault="00E61285" w:rsidP="006B1656">
      <w:r>
        <w:t>This is an hourly position, paying $11 per hour, for approximately 20 hours a week</w:t>
      </w:r>
      <w:r w:rsidR="006B1656" w:rsidRPr="006B1656">
        <w:t>.</w:t>
      </w:r>
    </w:p>
    <w:p w14:paraId="6A22BEEE" w14:textId="77777777" w:rsidR="006B1656" w:rsidRPr="006B1656" w:rsidRDefault="006B1656" w:rsidP="006B1656">
      <w:r w:rsidRPr="006B1656">
        <w:t>Achievement First is an equal opportunity employer and an organization that values diversity. People from all diverse backgrounds are strongly encouraged to apply. Spanish language proficiency is a plus. You can learn more about diversity at Achievement First here: http://achievementfirst.org/about-us/diversity/</w:t>
      </w:r>
    </w:p>
    <w:p w14:paraId="27440B4D" w14:textId="77777777" w:rsidR="006B1656" w:rsidRDefault="006B1656" w:rsidP="003E3AB1"/>
    <w:sectPr w:rsidR="006B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3765D"/>
    <w:multiLevelType w:val="multilevel"/>
    <w:tmpl w:val="4FD6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A4631C"/>
    <w:multiLevelType w:val="multilevel"/>
    <w:tmpl w:val="D9D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F779D6"/>
    <w:multiLevelType w:val="multilevel"/>
    <w:tmpl w:val="B2C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36"/>
    <w:rsid w:val="00251DF9"/>
    <w:rsid w:val="003E3AB1"/>
    <w:rsid w:val="006B1656"/>
    <w:rsid w:val="00B07236"/>
    <w:rsid w:val="00E61285"/>
    <w:rsid w:val="00EB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6138"/>
  <w15:chartTrackingRefBased/>
  <w15:docId w15:val="{4D80478D-C9FA-43CD-AAA8-6621428E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DF9"/>
    <w:rPr>
      <w:color w:val="0563C1" w:themeColor="hyperlink"/>
      <w:u w:val="single"/>
    </w:rPr>
  </w:style>
  <w:style w:type="character" w:styleId="UnresolvedMention">
    <w:name w:val="Unresolved Mention"/>
    <w:basedOn w:val="DefaultParagraphFont"/>
    <w:uiPriority w:val="99"/>
    <w:semiHidden/>
    <w:unhideWhenUsed/>
    <w:rsid w:val="00251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8774">
      <w:bodyDiv w:val="1"/>
      <w:marLeft w:val="0"/>
      <w:marRight w:val="0"/>
      <w:marTop w:val="0"/>
      <w:marBottom w:val="0"/>
      <w:divBdr>
        <w:top w:val="none" w:sz="0" w:space="0" w:color="auto"/>
        <w:left w:val="none" w:sz="0" w:space="0" w:color="auto"/>
        <w:bottom w:val="none" w:sz="0" w:space="0" w:color="auto"/>
        <w:right w:val="none" w:sz="0" w:space="0" w:color="auto"/>
      </w:divBdr>
    </w:div>
    <w:div w:id="1214923737">
      <w:bodyDiv w:val="1"/>
      <w:marLeft w:val="0"/>
      <w:marRight w:val="0"/>
      <w:marTop w:val="0"/>
      <w:marBottom w:val="0"/>
      <w:divBdr>
        <w:top w:val="none" w:sz="0" w:space="0" w:color="auto"/>
        <w:left w:val="none" w:sz="0" w:space="0" w:color="auto"/>
        <w:bottom w:val="none" w:sz="0" w:space="0" w:color="auto"/>
        <w:right w:val="none" w:sz="0" w:space="0" w:color="auto"/>
      </w:divBdr>
    </w:div>
    <w:div w:id="13007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ewood@achievementfir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Wood</dc:creator>
  <cp:keywords/>
  <dc:description/>
  <cp:lastModifiedBy>Kyle W</cp:lastModifiedBy>
  <cp:revision>2</cp:revision>
  <dcterms:created xsi:type="dcterms:W3CDTF">2019-09-08T14:33:00Z</dcterms:created>
  <dcterms:modified xsi:type="dcterms:W3CDTF">2019-09-08T14:33:00Z</dcterms:modified>
</cp:coreProperties>
</file>